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219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2" w:beforeAutospacing="0" w:after="168" w:afterAutospacing="0" w:line="4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除四害服务报价</w:t>
      </w:r>
    </w:p>
    <w:p w14:paraId="712D3C7C">
      <w:pPr>
        <w:rPr>
          <w:rFonts w:hint="default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163"/>
        <w:gridCol w:w="499"/>
        <w:gridCol w:w="1510"/>
        <w:gridCol w:w="1071"/>
        <w:gridCol w:w="1501"/>
        <w:gridCol w:w="2189"/>
      </w:tblGrid>
      <w:tr w14:paraId="14B1F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E41E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E18D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85E8B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9A12C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单价（元，含税）</w:t>
            </w:r>
          </w:p>
        </w:tc>
        <w:tc>
          <w:tcPr>
            <w:tcW w:w="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F8779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全年预估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次数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88DAA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全年预估金额（元）</w:t>
            </w:r>
          </w:p>
        </w:tc>
        <w:tc>
          <w:tcPr>
            <w:tcW w:w="1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54817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1597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99887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E580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常规除四害服务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FE17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06630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B4A2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20次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EDE69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BE0FD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beforeAutospacing="0" w:after="168" w:afterAutospacing="0" w:line="440" w:lineRule="exact"/>
              <w:jc w:val="left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每月常规消杀2次，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报价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包含所有成本费用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。（寒、暑假及其他重大活动保障消杀另行通知，额外计费，费用与常规消杀费用一致）</w:t>
            </w:r>
          </w:p>
        </w:tc>
      </w:tr>
      <w:bookmarkEnd w:id="0"/>
    </w:tbl>
    <w:p w14:paraId="0F377A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公司名称：</w:t>
      </w:r>
    </w:p>
    <w:p w14:paraId="2F4799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联系方式：</w:t>
      </w:r>
    </w:p>
    <w:p w14:paraId="4D3D2C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日期：</w:t>
      </w:r>
    </w:p>
    <w:p w14:paraId="0AAAEE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1DA62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报价说明：</w:t>
      </w:r>
    </w:p>
    <w:p w14:paraId="33FAFA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1.报价需包含人员工资、药剂费、器械费、运输费、税费、保险费等所有成本费用</w:t>
      </w:r>
    </w:p>
    <w:p w14:paraId="47D0F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服务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单价固定，合同期内不得调价</w:t>
      </w:r>
    </w:p>
    <w:p w14:paraId="076714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" w:beforeAutospacing="0" w:after="42" w:afterAutospacing="0" w:line="440" w:lineRule="exact"/>
        <w:ind w:left="420" w:leftChars="200" w:firstLine="0" w:firstLineChars="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3.全年预估金额仅作为报价参考，最终结算以实际发生的服务次数为准</w:t>
      </w:r>
    </w:p>
    <w:p w14:paraId="17DA1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30A87"/>
    <w:rsid w:val="1B7333C7"/>
    <w:rsid w:val="3B8F7F8D"/>
    <w:rsid w:val="476B2426"/>
    <w:rsid w:val="5A420A0A"/>
    <w:rsid w:val="69A61EE4"/>
    <w:rsid w:val="795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214</Characters>
  <Lines>0</Lines>
  <Paragraphs>0</Paragraphs>
  <TotalTime>1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2026-03-26T03:17:00Z</dcterms:created>
  <dc:creator>JENNIFER</dc:creator>
  <cp:lastModifiedBy>｀</cp:lastModifiedBy>
  <dcterms:modified xsi:type="dcterms:W3CDTF">2026-04-30T00:30:10Z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2CE5706A5C214999BA81894E4C0644E8_11</vt:lpwstr>
  </property>
  <property fmtid="{D5CDD505-2E9C-101B-9397-08002B2CF9AE}" pid="4" name="KSOTemplateDocerSaveRecord">
    <vt:lpwstr>eyJoZGlkIjoiZWZiMGUzNDM1MGFkMTc2YmM4ZmZjMDFkZWExZjE3NjkiLCJ1c2VySWQiOiIyNDk0NjI2MzEifQ==</vt:lpwstr>
  </property>
</Properties>
</file>